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A" w:rsidRPr="008630B4" w:rsidRDefault="0020776A" w:rsidP="0020776A">
      <w:pPr>
        <w:spacing w:before="240" w:after="0" w:line="300" w:lineRule="atLeast"/>
        <w:textAlignment w:val="baseline"/>
        <w:rPr>
          <w:rFonts w:eastAsia="Times New Roman" w:cs="Lucida Sans Unicode"/>
          <w:b/>
          <w:bCs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8630B4">
        <w:rPr>
          <w:rFonts w:eastAsia="Times New Roman" w:cs="Lucida Sans Unicode"/>
          <w:b/>
          <w:bCs/>
          <w:color w:val="000000"/>
          <w:sz w:val="24"/>
          <w:szCs w:val="24"/>
          <w:bdr w:val="none" w:sz="0" w:space="0" w:color="auto" w:frame="1"/>
        </w:rPr>
        <w:t>Workers' Compensation</w:t>
      </w:r>
    </w:p>
    <w:p w:rsidR="0020776A" w:rsidRPr="008630B4" w:rsidRDefault="0020776A" w:rsidP="0020776A">
      <w:pPr>
        <w:spacing w:before="240" w:after="0" w:line="300" w:lineRule="atLeast"/>
        <w:textAlignment w:val="baseline"/>
        <w:rPr>
          <w:rFonts w:eastAsia="Times New Roman" w:cs="Lucida Sans Unicode"/>
          <w:b/>
          <w:bCs/>
          <w:color w:val="000000"/>
          <w:sz w:val="24"/>
          <w:szCs w:val="24"/>
          <w:bdr w:val="none" w:sz="0" w:space="0" w:color="auto" w:frame="1"/>
        </w:rPr>
      </w:pPr>
      <w:r w:rsidRPr="008630B4">
        <w:rPr>
          <w:rFonts w:eastAsia="Times New Roman" w:cs="Lucida Sans Unicode"/>
          <w:b/>
          <w:bCs/>
          <w:color w:val="000000"/>
          <w:sz w:val="24"/>
          <w:szCs w:val="24"/>
          <w:bdr w:val="none" w:sz="0" w:space="0" w:color="auto" w:frame="1"/>
        </w:rPr>
        <w:t>Medical Treatment Authorization and Facilities</w:t>
      </w:r>
    </w:p>
    <w:p w:rsidR="0020776A" w:rsidRPr="008630B4" w:rsidRDefault="0020776A" w:rsidP="0020776A">
      <w:pPr>
        <w:spacing w:before="240" w:after="0" w:line="300" w:lineRule="atLeast"/>
        <w:textAlignment w:val="baseline"/>
        <w:rPr>
          <w:rFonts w:eastAsia="Times New Roman" w:cs="Lucida Sans Unicode"/>
          <w:b/>
          <w:bCs/>
          <w:color w:val="000000"/>
          <w:sz w:val="24"/>
          <w:szCs w:val="24"/>
          <w:bdr w:val="none" w:sz="0" w:space="0" w:color="auto" w:frame="1"/>
        </w:rPr>
      </w:pPr>
      <w:r w:rsidRPr="008630B4">
        <w:rPr>
          <w:rFonts w:eastAsia="Times New Roman" w:cs="Lucida Sans Unicode"/>
          <w:b/>
          <w:bCs/>
          <w:color w:val="000000"/>
          <w:sz w:val="24"/>
          <w:szCs w:val="24"/>
          <w:bdr w:val="none" w:sz="0" w:space="0" w:color="auto" w:frame="1"/>
        </w:rPr>
        <w:t>Supervisors</w:t>
      </w:r>
    </w:p>
    <w:p w:rsidR="0020776A" w:rsidRPr="00B12BA5" w:rsidRDefault="0020776A" w:rsidP="0020776A">
      <w:pPr>
        <w:spacing w:before="240" w:after="0" w:line="300" w:lineRule="atLeast"/>
        <w:textAlignment w:val="baseline"/>
        <w:rPr>
          <w:rFonts w:eastAsia="Times New Roman" w:cs="Lucida Sans Unicode"/>
          <w:bCs/>
          <w:color w:val="000000"/>
          <w:szCs w:val="24"/>
          <w:bdr w:val="none" w:sz="0" w:space="0" w:color="auto" w:frame="1"/>
        </w:rPr>
      </w:pPr>
      <w:r w:rsidRPr="00B12BA5">
        <w:rPr>
          <w:rFonts w:eastAsia="Times New Roman" w:cs="Lucida Sans Unicode"/>
          <w:bCs/>
          <w:color w:val="000000"/>
          <w:szCs w:val="24"/>
          <w:bdr w:val="none" w:sz="0" w:space="0" w:color="auto" w:frame="1"/>
        </w:rPr>
        <w:t>Duri</w:t>
      </w:r>
      <w:r w:rsidR="00604101">
        <w:rPr>
          <w:rFonts w:eastAsia="Times New Roman" w:cs="Lucida Sans Unicode"/>
          <w:bCs/>
          <w:color w:val="000000"/>
          <w:szCs w:val="24"/>
          <w:bdr w:val="none" w:sz="0" w:space="0" w:color="auto" w:frame="1"/>
        </w:rPr>
        <w:t>ng normal work hours (M-F, 8-5)</w:t>
      </w:r>
      <w:r w:rsidRPr="00B12BA5">
        <w:rPr>
          <w:rFonts w:eastAsia="Times New Roman" w:cs="Lucida Sans Unicode"/>
          <w:bCs/>
          <w:color w:val="000000"/>
          <w:szCs w:val="24"/>
          <w:bdr w:val="none" w:sz="0" w:space="0" w:color="auto" w:frame="1"/>
        </w:rPr>
        <w:t xml:space="preserve"> </w:t>
      </w:r>
      <w:r w:rsidR="00604101">
        <w:rPr>
          <w:rFonts w:eastAsia="Times New Roman" w:cs="Lucida Sans Unicode"/>
          <w:bCs/>
          <w:color w:val="000000"/>
          <w:szCs w:val="24"/>
          <w:bdr w:val="none" w:sz="0" w:space="0" w:color="auto" w:frame="1"/>
        </w:rPr>
        <w:t>cal</w:t>
      </w:r>
      <w:r w:rsidRPr="00B12BA5">
        <w:rPr>
          <w:rFonts w:eastAsia="Times New Roman" w:cs="Lucida Sans Unicode"/>
          <w:bCs/>
          <w:color w:val="000000"/>
          <w:szCs w:val="24"/>
          <w:bdr w:val="none" w:sz="0" w:space="0" w:color="auto" w:frame="1"/>
        </w:rPr>
        <w:t>l the Workers’ Compensation office to obtain authorization for initial medical treatment for non-emergency inju</w:t>
      </w:r>
      <w:r w:rsidR="00C97E99">
        <w:rPr>
          <w:rFonts w:eastAsia="Times New Roman" w:cs="Lucida Sans Unicode"/>
          <w:bCs/>
          <w:color w:val="000000"/>
          <w:szCs w:val="24"/>
          <w:bdr w:val="none" w:sz="0" w:space="0" w:color="auto" w:frame="1"/>
        </w:rPr>
        <w:t>ry or illness</w:t>
      </w:r>
      <w:r w:rsidRPr="00B12BA5">
        <w:rPr>
          <w:rFonts w:eastAsia="Times New Roman" w:cs="Lucida Sans Unicode"/>
          <w:bCs/>
          <w:color w:val="000000"/>
          <w:szCs w:val="24"/>
          <w:bdr w:val="none" w:sz="0" w:space="0" w:color="auto" w:frame="1"/>
        </w:rPr>
        <w:t xml:space="preserve"> at 209-228-4705.  If an injury</w:t>
      </w:r>
      <w:r w:rsidR="00C97E99">
        <w:rPr>
          <w:rFonts w:eastAsia="Times New Roman" w:cs="Lucida Sans Unicode"/>
          <w:bCs/>
          <w:color w:val="000000"/>
          <w:szCs w:val="24"/>
          <w:bdr w:val="none" w:sz="0" w:space="0" w:color="auto" w:frame="1"/>
        </w:rPr>
        <w:t>/illness</w:t>
      </w:r>
      <w:r w:rsidRPr="00B12BA5">
        <w:rPr>
          <w:rFonts w:eastAsia="Times New Roman" w:cs="Lucida Sans Unicode"/>
          <w:bCs/>
          <w:color w:val="000000"/>
          <w:szCs w:val="24"/>
          <w:bdr w:val="none" w:sz="0" w:space="0" w:color="auto" w:frame="1"/>
        </w:rPr>
        <w:t xml:space="preserve"> occurs outside of normal work hours, contact the Workers’ Compensation office within one working day.  See </w:t>
      </w:r>
      <w:r w:rsidRPr="00B12BA5">
        <w:rPr>
          <w:rFonts w:eastAsia="Times New Roman" w:cs="Lucida Sans Unicode"/>
          <w:bCs/>
          <w:color w:val="000000"/>
          <w:szCs w:val="24"/>
          <w:highlight w:val="yellow"/>
          <w:bdr w:val="none" w:sz="0" w:space="0" w:color="auto" w:frame="1"/>
        </w:rPr>
        <w:t xml:space="preserve">Reporting </w:t>
      </w:r>
      <w:r w:rsidR="00C97E99">
        <w:rPr>
          <w:rFonts w:eastAsia="Times New Roman" w:cs="Lucida Sans Unicode"/>
          <w:bCs/>
          <w:color w:val="000000"/>
          <w:szCs w:val="24"/>
          <w:highlight w:val="yellow"/>
          <w:bdr w:val="none" w:sz="0" w:space="0" w:color="auto" w:frame="1"/>
        </w:rPr>
        <w:t xml:space="preserve">Work-Related Injury or Illness </w:t>
      </w:r>
      <w:r w:rsidR="00C97E99" w:rsidRPr="00C97E99">
        <w:rPr>
          <w:rFonts w:eastAsia="Times New Roman" w:cs="Lucida Sans Unicode"/>
          <w:bCs/>
          <w:color w:val="000000"/>
          <w:szCs w:val="24"/>
          <w:highlight w:val="yellow"/>
          <w:bdr w:val="none" w:sz="0" w:space="0" w:color="auto" w:frame="1"/>
        </w:rPr>
        <w:t>for Supervisors</w:t>
      </w:r>
      <w:r w:rsidRPr="00B12BA5">
        <w:rPr>
          <w:rFonts w:eastAsia="Times New Roman" w:cs="Lucida Sans Unicode"/>
          <w:bCs/>
          <w:color w:val="000000"/>
          <w:szCs w:val="24"/>
          <w:bdr w:val="none" w:sz="0" w:space="0" w:color="auto" w:frame="1"/>
        </w:rPr>
        <w:t>.</w:t>
      </w:r>
    </w:p>
    <w:p w:rsidR="0020776A" w:rsidRPr="008630B4" w:rsidRDefault="0020776A" w:rsidP="0020776A">
      <w:pPr>
        <w:spacing w:before="240" w:after="0" w:line="300" w:lineRule="atLeast"/>
        <w:textAlignment w:val="baseline"/>
        <w:rPr>
          <w:rFonts w:eastAsia="Times New Roman" w:cs="Lucida Sans Unicode"/>
          <w:b/>
          <w:bCs/>
          <w:color w:val="000000"/>
          <w:sz w:val="24"/>
          <w:szCs w:val="24"/>
          <w:bdr w:val="none" w:sz="0" w:space="0" w:color="auto" w:frame="1"/>
        </w:rPr>
      </w:pPr>
      <w:r w:rsidRPr="008630B4">
        <w:rPr>
          <w:rFonts w:eastAsia="Times New Roman" w:cs="Lucida Sans Unicode"/>
          <w:b/>
          <w:bCs/>
          <w:color w:val="000000"/>
          <w:sz w:val="24"/>
          <w:szCs w:val="24"/>
          <w:bdr w:val="none" w:sz="0" w:space="0" w:color="auto" w:frame="1"/>
        </w:rPr>
        <w:t>Employees</w:t>
      </w:r>
    </w:p>
    <w:p w:rsidR="0020776A" w:rsidRPr="00B12BA5" w:rsidRDefault="0020776A" w:rsidP="0020776A">
      <w:pPr>
        <w:spacing w:before="240" w:after="0" w:line="300" w:lineRule="atLeast"/>
        <w:textAlignment w:val="baseline"/>
        <w:rPr>
          <w:rFonts w:eastAsia="Times New Roman" w:cs="Lucida Sans Unicode"/>
          <w:bCs/>
          <w:color w:val="000000"/>
          <w:szCs w:val="24"/>
          <w:bdr w:val="none" w:sz="0" w:space="0" w:color="auto" w:frame="1"/>
        </w:rPr>
      </w:pPr>
      <w:r w:rsidRPr="00B12BA5">
        <w:rPr>
          <w:rFonts w:eastAsia="Times New Roman" w:cs="Lucida Sans Unicode"/>
          <w:bCs/>
          <w:color w:val="000000"/>
          <w:szCs w:val="24"/>
          <w:bdr w:val="none" w:sz="0" w:space="0" w:color="auto" w:frame="1"/>
        </w:rPr>
        <w:t>If you have a work-related injury</w:t>
      </w:r>
      <w:r w:rsidR="00C97E99">
        <w:rPr>
          <w:rFonts w:eastAsia="Times New Roman" w:cs="Lucida Sans Unicode"/>
          <w:bCs/>
          <w:color w:val="000000"/>
          <w:szCs w:val="24"/>
          <w:bdr w:val="none" w:sz="0" w:space="0" w:color="auto" w:frame="1"/>
        </w:rPr>
        <w:t xml:space="preserve"> or illness</w:t>
      </w:r>
      <w:r w:rsidRPr="00B12BA5">
        <w:rPr>
          <w:rFonts w:eastAsia="Times New Roman" w:cs="Lucida Sans Unicode"/>
          <w:bCs/>
          <w:color w:val="000000"/>
          <w:szCs w:val="24"/>
          <w:bdr w:val="none" w:sz="0" w:space="0" w:color="auto" w:frame="1"/>
        </w:rPr>
        <w:t xml:space="preserve"> and need medical treatment, contact your supervisor (or the Workers’ Compensation office at 209-228-4705) for </w:t>
      </w:r>
      <w:r w:rsidR="002F7CC2">
        <w:rPr>
          <w:rFonts w:eastAsia="Times New Roman" w:cs="Lucida Sans Unicode"/>
          <w:bCs/>
          <w:color w:val="000000"/>
          <w:szCs w:val="24"/>
          <w:bdr w:val="none" w:sz="0" w:space="0" w:color="auto" w:frame="1"/>
        </w:rPr>
        <w:t xml:space="preserve">treatment </w:t>
      </w:r>
      <w:r w:rsidRPr="00B12BA5">
        <w:rPr>
          <w:rFonts w:eastAsia="Times New Roman" w:cs="Lucida Sans Unicode"/>
          <w:bCs/>
          <w:color w:val="000000"/>
          <w:szCs w:val="24"/>
          <w:bdr w:val="none" w:sz="0" w:space="0" w:color="auto" w:frame="1"/>
        </w:rPr>
        <w:t xml:space="preserve">authorization. If you wish to see your personal physician, you must have previously </w:t>
      </w:r>
      <w:r w:rsidR="002F7CC2">
        <w:rPr>
          <w:rFonts w:eastAsia="Times New Roman" w:cs="Lucida Sans Unicode"/>
          <w:bCs/>
          <w:color w:val="000000"/>
          <w:szCs w:val="24"/>
          <w:bdr w:val="none" w:sz="0" w:space="0" w:color="auto" w:frame="1"/>
        </w:rPr>
        <w:t>submitted</w:t>
      </w:r>
      <w:r w:rsidRPr="00B12BA5">
        <w:rPr>
          <w:rFonts w:eastAsia="Times New Roman" w:cs="Lucida Sans Unicode"/>
          <w:bCs/>
          <w:color w:val="000000"/>
          <w:szCs w:val="24"/>
          <w:bdr w:val="none" w:sz="0" w:space="0" w:color="auto" w:frame="1"/>
        </w:rPr>
        <w:t xml:space="preserve"> the </w:t>
      </w:r>
      <w:r w:rsidR="00EB4E3F" w:rsidRPr="00EB4E3F">
        <w:rPr>
          <w:rFonts w:eastAsia="Times New Roman" w:cs="Lucida Sans Unicode"/>
          <w:bCs/>
          <w:color w:val="000000"/>
          <w:szCs w:val="24"/>
          <w:highlight w:val="yellow"/>
          <w:bdr w:val="none" w:sz="0" w:space="0" w:color="auto" w:frame="1"/>
        </w:rPr>
        <w:t>Pre-</w:t>
      </w:r>
      <w:r w:rsidRPr="00B12BA5">
        <w:rPr>
          <w:rFonts w:eastAsia="Times New Roman" w:cs="Lucida Sans Unicode"/>
          <w:bCs/>
          <w:color w:val="000000"/>
          <w:szCs w:val="24"/>
          <w:highlight w:val="yellow"/>
          <w:bdr w:val="none" w:sz="0" w:space="0" w:color="auto" w:frame="1"/>
        </w:rPr>
        <w:t xml:space="preserve">Designation of Personal Physician </w:t>
      </w:r>
      <w:r w:rsidRPr="00B12BA5">
        <w:rPr>
          <w:rFonts w:eastAsia="Times New Roman" w:cs="Lucida Sans Unicode"/>
          <w:bCs/>
          <w:color w:val="000000"/>
          <w:szCs w:val="24"/>
          <w:bdr w:val="none" w:sz="0" w:space="0" w:color="auto" w:frame="1"/>
        </w:rPr>
        <w:t xml:space="preserve">form.  </w:t>
      </w:r>
      <w:r w:rsidR="00C97E99">
        <w:rPr>
          <w:rFonts w:eastAsia="Times New Roman" w:cs="Lucida Sans Unicode"/>
          <w:bCs/>
          <w:color w:val="000000"/>
          <w:szCs w:val="24"/>
          <w:bdr w:val="none" w:sz="0" w:space="0" w:color="auto" w:frame="1"/>
        </w:rPr>
        <w:t>I</w:t>
      </w:r>
      <w:r w:rsidRPr="00B12BA5">
        <w:rPr>
          <w:rFonts w:eastAsia="Times New Roman" w:cs="Lucida Sans Unicode"/>
          <w:bCs/>
          <w:color w:val="000000"/>
          <w:szCs w:val="24"/>
          <w:bdr w:val="none" w:sz="0" w:space="0" w:color="auto" w:frame="1"/>
        </w:rPr>
        <w:t xml:space="preserve">nform the </w:t>
      </w:r>
      <w:r w:rsidR="002F7CC2">
        <w:rPr>
          <w:rFonts w:eastAsia="Times New Roman" w:cs="Lucida Sans Unicode"/>
          <w:bCs/>
          <w:color w:val="000000"/>
          <w:szCs w:val="24"/>
          <w:bdr w:val="none" w:sz="0" w:space="0" w:color="auto" w:frame="1"/>
        </w:rPr>
        <w:t>medical provider</w:t>
      </w:r>
      <w:r w:rsidRPr="00B12BA5">
        <w:rPr>
          <w:rFonts w:eastAsia="Times New Roman" w:cs="Lucida Sans Unicode"/>
          <w:bCs/>
          <w:color w:val="000000"/>
          <w:szCs w:val="24"/>
          <w:bdr w:val="none" w:sz="0" w:space="0" w:color="auto" w:frame="1"/>
        </w:rPr>
        <w:t xml:space="preserve"> that the injury</w:t>
      </w:r>
      <w:r w:rsidR="00C97E99">
        <w:rPr>
          <w:rFonts w:eastAsia="Times New Roman" w:cs="Lucida Sans Unicode"/>
          <w:bCs/>
          <w:color w:val="000000"/>
          <w:szCs w:val="24"/>
          <w:bdr w:val="none" w:sz="0" w:space="0" w:color="auto" w:frame="1"/>
        </w:rPr>
        <w:t>/illness</w:t>
      </w:r>
      <w:r w:rsidRPr="00B12BA5">
        <w:rPr>
          <w:rFonts w:eastAsia="Times New Roman" w:cs="Lucida Sans Unicode"/>
          <w:bCs/>
          <w:color w:val="000000"/>
          <w:szCs w:val="24"/>
          <w:bdr w:val="none" w:sz="0" w:space="0" w:color="auto" w:frame="1"/>
        </w:rPr>
        <w:t xml:space="preserve"> occurred while working.  For </w:t>
      </w:r>
      <w:r w:rsidR="00C97E99">
        <w:rPr>
          <w:rFonts w:eastAsia="Times New Roman" w:cs="Lucida Sans Unicode"/>
          <w:bCs/>
          <w:color w:val="000000"/>
          <w:szCs w:val="24"/>
          <w:bdr w:val="none" w:sz="0" w:space="0" w:color="auto" w:frame="1"/>
        </w:rPr>
        <w:t>complete instructions</w:t>
      </w:r>
      <w:r w:rsidRPr="00B12BA5">
        <w:rPr>
          <w:rFonts w:eastAsia="Times New Roman" w:cs="Lucida Sans Unicode"/>
          <w:bCs/>
          <w:color w:val="000000"/>
          <w:szCs w:val="24"/>
          <w:bdr w:val="none" w:sz="0" w:space="0" w:color="auto" w:frame="1"/>
        </w:rPr>
        <w:t xml:space="preserve">, see </w:t>
      </w:r>
      <w:r w:rsidR="00C97E99" w:rsidRPr="00B12BA5">
        <w:rPr>
          <w:rFonts w:eastAsia="Times New Roman" w:cs="Lucida Sans Unicode"/>
          <w:bCs/>
          <w:color w:val="000000"/>
          <w:szCs w:val="24"/>
          <w:highlight w:val="yellow"/>
          <w:bdr w:val="none" w:sz="0" w:space="0" w:color="auto" w:frame="1"/>
        </w:rPr>
        <w:t xml:space="preserve">Reporting </w:t>
      </w:r>
      <w:r w:rsidR="00C97E99">
        <w:rPr>
          <w:rFonts w:eastAsia="Times New Roman" w:cs="Lucida Sans Unicode"/>
          <w:bCs/>
          <w:color w:val="000000"/>
          <w:szCs w:val="24"/>
          <w:highlight w:val="yellow"/>
          <w:bdr w:val="none" w:sz="0" w:space="0" w:color="auto" w:frame="1"/>
        </w:rPr>
        <w:t xml:space="preserve">Work-Related Injury or Illness </w:t>
      </w:r>
      <w:r w:rsidR="00C97E99" w:rsidRPr="00C97E99">
        <w:rPr>
          <w:rFonts w:eastAsia="Times New Roman" w:cs="Lucida Sans Unicode"/>
          <w:bCs/>
          <w:color w:val="000000"/>
          <w:szCs w:val="24"/>
          <w:highlight w:val="yellow"/>
          <w:bdr w:val="none" w:sz="0" w:space="0" w:color="auto" w:frame="1"/>
        </w:rPr>
        <w:t>for Employees</w:t>
      </w:r>
      <w:r w:rsidR="00C97E99">
        <w:rPr>
          <w:rFonts w:eastAsia="Times New Roman" w:cs="Lucida Sans Unicode"/>
          <w:bCs/>
          <w:color w:val="000000"/>
          <w:szCs w:val="24"/>
          <w:bdr w:val="none" w:sz="0" w:space="0" w:color="auto" w:frame="1"/>
        </w:rPr>
        <w:t>, or</w:t>
      </w:r>
      <w:r w:rsidR="00C97E99" w:rsidRPr="00B12BA5">
        <w:rPr>
          <w:rFonts w:eastAsia="Times New Roman" w:cs="Lucida Sans Unicode"/>
          <w:bCs/>
          <w:color w:val="000000"/>
          <w:szCs w:val="24"/>
          <w:bdr w:val="none" w:sz="0" w:space="0" w:color="auto" w:frame="1"/>
        </w:rPr>
        <w:t xml:space="preserve"> </w:t>
      </w:r>
      <w:r w:rsidRPr="00B12BA5">
        <w:rPr>
          <w:rFonts w:eastAsia="Times New Roman" w:cs="Lucida Sans Unicode"/>
          <w:bCs/>
          <w:color w:val="000000"/>
          <w:szCs w:val="24"/>
          <w:bdr w:val="none" w:sz="0" w:space="0" w:color="auto" w:frame="1"/>
        </w:rPr>
        <w:t xml:space="preserve">the </w:t>
      </w:r>
      <w:r w:rsidRPr="00B12BA5">
        <w:rPr>
          <w:rFonts w:eastAsia="Times New Roman" w:cs="Lucida Sans Unicode"/>
          <w:bCs/>
          <w:color w:val="000000"/>
          <w:szCs w:val="24"/>
          <w:highlight w:val="yellow"/>
          <w:bdr w:val="none" w:sz="0" w:space="0" w:color="auto" w:frame="1"/>
        </w:rPr>
        <w:t>UC</w:t>
      </w:r>
      <w:r w:rsidR="00AA03CD">
        <w:rPr>
          <w:rFonts w:eastAsia="Times New Roman" w:cs="Lucida Sans Unicode"/>
          <w:bCs/>
          <w:color w:val="000000"/>
          <w:szCs w:val="24"/>
          <w:highlight w:val="yellow"/>
          <w:bdr w:val="none" w:sz="0" w:space="0" w:color="auto" w:frame="1"/>
        </w:rPr>
        <w:t>M</w:t>
      </w:r>
      <w:r w:rsidRPr="00B12BA5">
        <w:rPr>
          <w:rFonts w:eastAsia="Times New Roman" w:cs="Lucida Sans Unicode"/>
          <w:bCs/>
          <w:color w:val="000000"/>
          <w:szCs w:val="24"/>
          <w:highlight w:val="yellow"/>
          <w:bdr w:val="none" w:sz="0" w:space="0" w:color="auto" w:frame="1"/>
        </w:rPr>
        <w:t xml:space="preserve"> Employee’s Guide to Workers’ Compensation</w:t>
      </w:r>
      <w:r w:rsidRPr="00B12BA5">
        <w:rPr>
          <w:rFonts w:eastAsia="Times New Roman" w:cs="Lucida Sans Unicode"/>
          <w:bCs/>
          <w:color w:val="000000"/>
          <w:szCs w:val="24"/>
          <w:bdr w:val="none" w:sz="0" w:space="0" w:color="auto" w:frame="1"/>
        </w:rPr>
        <w:t>, or call the Workers’ Compensation office at 209-228-4705.</w:t>
      </w:r>
    </w:p>
    <w:p w:rsidR="0020776A" w:rsidRPr="008630B4" w:rsidRDefault="0020776A" w:rsidP="0020776A">
      <w:pPr>
        <w:pStyle w:val="Heading2"/>
        <w:jc w:val="center"/>
        <w:rPr>
          <w:rFonts w:asciiTheme="minorHAnsi" w:hAnsiTheme="minorHAnsi"/>
          <w:sz w:val="28"/>
          <w:szCs w:val="24"/>
        </w:rPr>
      </w:pPr>
      <w:r w:rsidRPr="008630B4">
        <w:rPr>
          <w:rFonts w:asciiTheme="minorHAnsi" w:hAnsiTheme="minorHAnsi"/>
          <w:sz w:val="28"/>
          <w:szCs w:val="24"/>
        </w:rPr>
        <w:t>Non-Emergency</w:t>
      </w:r>
    </w:p>
    <w:p w:rsidR="0020776A" w:rsidRPr="00B12BA5" w:rsidRDefault="0020776A" w:rsidP="008630B4">
      <w:pPr>
        <w:pStyle w:val="NormalWeb"/>
        <w:rPr>
          <w:rFonts w:asciiTheme="minorHAnsi" w:hAnsiTheme="minorHAnsi"/>
          <w:sz w:val="22"/>
          <w:szCs w:val="22"/>
        </w:rPr>
      </w:pPr>
      <w:r w:rsidRPr="00B12BA5">
        <w:rPr>
          <w:rFonts w:asciiTheme="minorHAnsi" w:hAnsiTheme="minorHAnsi"/>
          <w:sz w:val="22"/>
          <w:szCs w:val="22"/>
        </w:rPr>
        <w:t xml:space="preserve">For serious injuries </w:t>
      </w:r>
      <w:r w:rsidRPr="00B12BA5">
        <w:rPr>
          <w:rStyle w:val="Emphasis"/>
          <w:rFonts w:asciiTheme="minorHAnsi" w:hAnsiTheme="minorHAnsi"/>
          <w:b/>
          <w:bCs/>
          <w:sz w:val="22"/>
          <w:szCs w:val="22"/>
        </w:rPr>
        <w:t>not threatening to life or limb</w:t>
      </w:r>
      <w:r w:rsidRPr="00B12BA5">
        <w:rPr>
          <w:rFonts w:asciiTheme="minorHAnsi" w:hAnsiTheme="minorHAnsi"/>
          <w:sz w:val="22"/>
          <w:szCs w:val="22"/>
        </w:rPr>
        <w:t>. Urgent care is available on a walk-in basis at the following facilities:</w:t>
      </w:r>
    </w:p>
    <w:tbl>
      <w:tblPr>
        <w:tblW w:w="8956" w:type="dxa"/>
        <w:tblCellSpacing w:w="1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4"/>
        <w:gridCol w:w="2413"/>
        <w:gridCol w:w="36"/>
        <w:gridCol w:w="2283"/>
      </w:tblGrid>
      <w:tr w:rsidR="008630B4" w:rsidRPr="00B12BA5" w:rsidTr="00F95B94">
        <w:trPr>
          <w:tblCellSpacing w:w="15" w:type="dxa"/>
        </w:trPr>
        <w:tc>
          <w:tcPr>
            <w:tcW w:w="4179" w:type="dxa"/>
            <w:vAlign w:val="center"/>
            <w:hideMark/>
          </w:tcPr>
          <w:p w:rsidR="0020776A" w:rsidRPr="00B12BA5" w:rsidRDefault="0020776A">
            <w:pPr>
              <w:jc w:val="center"/>
              <w:rPr>
                <w:b/>
                <w:bCs/>
              </w:rPr>
            </w:pPr>
            <w:r w:rsidRPr="00B12BA5">
              <w:rPr>
                <w:b/>
                <w:bCs/>
              </w:rPr>
              <w:t>Non-Emergency Medical Facility</w:t>
            </w:r>
          </w:p>
        </w:tc>
        <w:tc>
          <w:tcPr>
            <w:tcW w:w="2383" w:type="dxa"/>
            <w:vAlign w:val="center"/>
            <w:hideMark/>
          </w:tcPr>
          <w:p w:rsidR="0020776A" w:rsidRPr="00B12BA5" w:rsidRDefault="0020776A">
            <w:pPr>
              <w:jc w:val="center"/>
              <w:rPr>
                <w:b/>
                <w:bCs/>
              </w:rPr>
            </w:pPr>
            <w:r w:rsidRPr="00B12BA5">
              <w:rPr>
                <w:b/>
                <w:bCs/>
              </w:rPr>
              <w:t>Days</w:t>
            </w:r>
          </w:p>
        </w:tc>
        <w:tc>
          <w:tcPr>
            <w:tcW w:w="2274" w:type="dxa"/>
            <w:gridSpan w:val="2"/>
            <w:vAlign w:val="center"/>
            <w:hideMark/>
          </w:tcPr>
          <w:p w:rsidR="0020776A" w:rsidRPr="00B12BA5" w:rsidRDefault="0020776A">
            <w:pPr>
              <w:jc w:val="center"/>
              <w:rPr>
                <w:b/>
                <w:bCs/>
              </w:rPr>
            </w:pPr>
            <w:r w:rsidRPr="00B12BA5">
              <w:rPr>
                <w:b/>
                <w:bCs/>
              </w:rPr>
              <w:t>Hours</w:t>
            </w:r>
          </w:p>
        </w:tc>
      </w:tr>
      <w:tr w:rsidR="008630B4" w:rsidRPr="00B12BA5" w:rsidTr="00F95B94">
        <w:trPr>
          <w:tblCellSpacing w:w="15" w:type="dxa"/>
        </w:trPr>
        <w:tc>
          <w:tcPr>
            <w:tcW w:w="4179" w:type="dxa"/>
            <w:vAlign w:val="center"/>
            <w:hideMark/>
          </w:tcPr>
          <w:p w:rsidR="00DE4EB6" w:rsidRPr="00DE4EB6" w:rsidRDefault="009017B7" w:rsidP="00EE25CE">
            <w:pPr>
              <w:rPr>
                <w:rFonts w:eastAsia="Times New Roman" w:cs="Lucida Sans Unicode"/>
                <w:bCs/>
                <w:color w:val="0000FF"/>
                <w:u w:val="single"/>
                <w:bdr w:val="none" w:sz="0" w:space="0" w:color="auto" w:frame="1"/>
              </w:rPr>
            </w:pPr>
            <w:hyperlink r:id="rId9" w:history="1">
              <w:r w:rsidR="0020776A" w:rsidRPr="00B12BA5">
                <w:rPr>
                  <w:rStyle w:val="Hyperlink"/>
                  <w:rFonts w:eastAsia="Times New Roman" w:cs="Lucida Sans Unicode"/>
                  <w:bCs/>
                  <w:bdr w:val="none" w:sz="0" w:space="0" w:color="auto" w:frame="1"/>
                </w:rPr>
                <w:t xml:space="preserve">Olivewood </w:t>
              </w:r>
              <w:r w:rsidR="008630B4" w:rsidRPr="00B12BA5">
                <w:rPr>
                  <w:rStyle w:val="Hyperlink"/>
                  <w:rFonts w:eastAsia="Times New Roman" w:cs="Lucida Sans Unicode"/>
                  <w:bCs/>
                  <w:bdr w:val="none" w:sz="0" w:space="0" w:color="auto" w:frame="1"/>
                </w:rPr>
                <w:t xml:space="preserve">Meadows </w:t>
              </w:r>
              <w:r w:rsidR="0020776A" w:rsidRPr="00B12BA5">
                <w:rPr>
                  <w:rStyle w:val="Hyperlink"/>
                  <w:rFonts w:eastAsia="Times New Roman" w:cs="Lucida Sans Unicode"/>
                  <w:bCs/>
                  <w:bdr w:val="none" w:sz="0" w:space="0" w:color="auto" w:frame="1"/>
                </w:rPr>
                <w:t>Occupational Health C</w:t>
              </w:r>
              <w:r w:rsidR="008630B4" w:rsidRPr="00B12BA5">
                <w:rPr>
                  <w:rStyle w:val="Hyperlink"/>
                  <w:rFonts w:eastAsia="Times New Roman" w:cs="Lucida Sans Unicode"/>
                  <w:bCs/>
                  <w:bdr w:val="none" w:sz="0" w:space="0" w:color="auto" w:frame="1"/>
                </w:rPr>
                <w:t>enter</w:t>
              </w:r>
            </w:hyperlink>
            <w:r w:rsidR="00DE4EB6">
              <w:rPr>
                <w:rStyle w:val="Hyperlink"/>
                <w:rFonts w:eastAsia="Times New Roman" w:cs="Lucida Sans Unicode"/>
                <w:bCs/>
                <w:bdr w:val="none" w:sz="0" w:space="0" w:color="auto" w:frame="1"/>
              </w:rPr>
              <w:t xml:space="preserve"> </w:t>
            </w:r>
            <w:r w:rsidR="00DE4EB6" w:rsidRPr="00DE4EB6">
              <w:rPr>
                <w:rStyle w:val="Hyperlink"/>
                <w:rFonts w:eastAsia="Times New Roman" w:cs="Lucida Sans Unicode"/>
                <w:bCs/>
                <w:color w:val="auto"/>
                <w:u w:val="none"/>
                <w:bdr w:val="none" w:sz="0" w:space="0" w:color="auto" w:frame="1"/>
              </w:rPr>
              <w:t>- Merced</w:t>
            </w:r>
          </w:p>
        </w:tc>
        <w:tc>
          <w:tcPr>
            <w:tcW w:w="2383" w:type="dxa"/>
            <w:vAlign w:val="center"/>
            <w:hideMark/>
          </w:tcPr>
          <w:p w:rsidR="0020776A" w:rsidRPr="00B12BA5" w:rsidRDefault="0020776A" w:rsidP="00EE25CE">
            <w:r w:rsidRPr="00B12BA5">
              <w:t>Monday - Friday</w:t>
            </w:r>
          </w:p>
        </w:tc>
        <w:tc>
          <w:tcPr>
            <w:tcW w:w="2274" w:type="dxa"/>
            <w:gridSpan w:val="2"/>
            <w:vAlign w:val="center"/>
            <w:hideMark/>
          </w:tcPr>
          <w:p w:rsidR="0020776A" w:rsidRPr="00B12BA5" w:rsidRDefault="0020776A" w:rsidP="00EE25CE">
            <w:r w:rsidRPr="00B12BA5">
              <w:t>8:00 am – 5:00 pm</w:t>
            </w:r>
          </w:p>
        </w:tc>
      </w:tr>
      <w:tr w:rsidR="00EE25CE" w:rsidRPr="00B12BA5" w:rsidTr="00F95B94">
        <w:trPr>
          <w:tblCellSpacing w:w="15" w:type="dxa"/>
        </w:trPr>
        <w:tc>
          <w:tcPr>
            <w:tcW w:w="4179" w:type="dxa"/>
            <w:vAlign w:val="center"/>
          </w:tcPr>
          <w:p w:rsidR="00EE25CE" w:rsidRDefault="009017B7" w:rsidP="00EE25CE">
            <w:hyperlink r:id="rId10" w:history="1">
              <w:r w:rsidR="00EE25CE" w:rsidRPr="00B12BA5">
                <w:rPr>
                  <w:rStyle w:val="Hyperlink"/>
                  <w:rFonts w:eastAsia="Times New Roman" w:cs="Lucida Sans Unicode"/>
                  <w:bCs/>
                  <w:bdr w:val="none" w:sz="0" w:space="0" w:color="auto" w:frame="1"/>
                </w:rPr>
                <w:t>Fountain View Urgent Care</w:t>
              </w:r>
            </w:hyperlink>
            <w:r w:rsidR="00EE25CE" w:rsidRPr="00B12BA5">
              <w:rPr>
                <w:rFonts w:eastAsia="Times New Roman" w:cs="Lucida Sans Unicode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="00EE25CE">
              <w:rPr>
                <w:rFonts w:eastAsia="Times New Roman" w:cs="Lucida Sans Unicode"/>
                <w:b/>
                <w:bCs/>
                <w:color w:val="000000"/>
                <w:bdr w:val="none" w:sz="0" w:space="0" w:color="auto" w:frame="1"/>
              </w:rPr>
              <w:t xml:space="preserve">- </w:t>
            </w:r>
            <w:r w:rsidR="00EE25CE" w:rsidRPr="00DE4EB6">
              <w:rPr>
                <w:rStyle w:val="Hyperlink"/>
                <w:rFonts w:eastAsia="Times New Roman" w:cs="Lucida Sans Unicode"/>
                <w:bCs/>
                <w:color w:val="auto"/>
                <w:u w:val="none"/>
                <w:bdr w:val="none" w:sz="0" w:space="0" w:color="auto" w:frame="1"/>
              </w:rPr>
              <w:t>Merced</w:t>
            </w:r>
            <w:r w:rsidR="00EE25CE" w:rsidRPr="00B12BA5">
              <w:rPr>
                <w:rFonts w:eastAsia="Times New Roman" w:cs="Lucida Sans Unicode"/>
                <w:bCs/>
                <w:color w:val="000000"/>
                <w:bdr w:val="none" w:sz="0" w:space="0" w:color="auto" w:frame="1"/>
              </w:rPr>
              <w:t xml:space="preserve"> (USE WHEN OLIVEWOOD IS CLOSED)</w:t>
            </w:r>
          </w:p>
        </w:tc>
        <w:tc>
          <w:tcPr>
            <w:tcW w:w="2383" w:type="dxa"/>
            <w:vAlign w:val="center"/>
          </w:tcPr>
          <w:p w:rsidR="00EE25CE" w:rsidRPr="00B12BA5" w:rsidRDefault="00EE25CE" w:rsidP="00EE25CE">
            <w:r w:rsidRPr="00B12BA5">
              <w:t>Monday - Friday</w:t>
            </w:r>
            <w:r w:rsidRPr="00B12BA5">
              <w:br/>
              <w:t>Saturday</w:t>
            </w:r>
            <w:r w:rsidRPr="00B12BA5">
              <w:br/>
              <w:t>Sunday</w:t>
            </w:r>
          </w:p>
        </w:tc>
        <w:tc>
          <w:tcPr>
            <w:tcW w:w="2274" w:type="dxa"/>
            <w:gridSpan w:val="2"/>
            <w:vAlign w:val="center"/>
          </w:tcPr>
          <w:p w:rsidR="00EE25CE" w:rsidRPr="00B12BA5" w:rsidRDefault="00EE25CE" w:rsidP="00EE25CE">
            <w:r w:rsidRPr="00B12BA5">
              <w:t>8:00 am – 8:30 pm</w:t>
            </w:r>
            <w:r w:rsidRPr="00B12BA5">
              <w:br/>
              <w:t>9:00 am – 5:30 pm</w:t>
            </w:r>
            <w:r w:rsidRPr="00B12BA5">
              <w:br/>
              <w:t>9:00 am – 2:30 pm</w:t>
            </w:r>
          </w:p>
        </w:tc>
      </w:tr>
      <w:tr w:rsidR="00EE25CE" w:rsidRPr="00B12BA5" w:rsidTr="00F95B94">
        <w:trPr>
          <w:trHeight w:val="1293"/>
          <w:tblCellSpacing w:w="15" w:type="dxa"/>
        </w:trPr>
        <w:tc>
          <w:tcPr>
            <w:tcW w:w="4179" w:type="dxa"/>
            <w:vAlign w:val="center"/>
          </w:tcPr>
          <w:p w:rsidR="00EE25CE" w:rsidRPr="00B12BA5" w:rsidRDefault="009017B7" w:rsidP="00EE25CE">
            <w:pPr>
              <w:rPr>
                <w:rFonts w:eastAsia="Times New Roman" w:cs="Lucida Sans Unicode"/>
                <w:bCs/>
                <w:color w:val="000000"/>
                <w:bdr w:val="none" w:sz="0" w:space="0" w:color="auto" w:frame="1"/>
              </w:rPr>
            </w:pPr>
            <w:hyperlink r:id="rId11" w:history="1">
              <w:r w:rsidR="00EE25CE" w:rsidRPr="00B12BA5">
                <w:rPr>
                  <w:rStyle w:val="Hyperlink"/>
                  <w:rFonts w:eastAsia="Times New Roman" w:cs="Lucida Sans Unicode"/>
                  <w:bCs/>
                  <w:bdr w:val="none" w:sz="0" w:space="0" w:color="auto" w:frame="1"/>
                </w:rPr>
                <w:t>Castle Urgent Care</w:t>
              </w:r>
            </w:hyperlink>
            <w:r w:rsidR="00EE25CE" w:rsidRPr="00DE4EB6">
              <w:rPr>
                <w:rStyle w:val="Hyperlink"/>
                <w:rFonts w:eastAsia="Times New Roman" w:cs="Lucida Sans Unicode"/>
                <w:bCs/>
                <w:color w:val="auto"/>
                <w:u w:val="none"/>
                <w:bdr w:val="none" w:sz="0" w:space="0" w:color="auto" w:frame="1"/>
              </w:rPr>
              <w:t xml:space="preserve"> - Atwater</w:t>
            </w:r>
          </w:p>
          <w:p w:rsidR="00EE25CE" w:rsidRDefault="00EE25CE" w:rsidP="00EE25CE"/>
        </w:tc>
        <w:tc>
          <w:tcPr>
            <w:tcW w:w="2383" w:type="dxa"/>
            <w:vAlign w:val="center"/>
          </w:tcPr>
          <w:p w:rsidR="00EE25CE" w:rsidRPr="00B12BA5" w:rsidRDefault="00EE25CE" w:rsidP="00EE25CE">
            <w:pPr>
              <w:spacing w:after="0"/>
            </w:pPr>
            <w:r w:rsidRPr="00B12BA5">
              <w:t>Monday &amp; Thursday</w:t>
            </w:r>
          </w:p>
          <w:p w:rsidR="00EE25CE" w:rsidRPr="00B12BA5" w:rsidRDefault="00EE25CE" w:rsidP="00EE25CE">
            <w:r w:rsidRPr="00B12BA5">
              <w:t>Saturday</w:t>
            </w:r>
            <w:r w:rsidRPr="00B12BA5">
              <w:br/>
              <w:t>Sunday</w:t>
            </w:r>
          </w:p>
        </w:tc>
        <w:tc>
          <w:tcPr>
            <w:tcW w:w="2274" w:type="dxa"/>
            <w:gridSpan w:val="2"/>
            <w:vAlign w:val="center"/>
          </w:tcPr>
          <w:p w:rsidR="00EE25CE" w:rsidRPr="00B12BA5" w:rsidRDefault="00EE25CE" w:rsidP="00EE25CE">
            <w:r>
              <w:t>8</w:t>
            </w:r>
            <w:r w:rsidRPr="00B12BA5">
              <w:t>:00 am – 11:00 am        10:00 am – 6:00 pm</w:t>
            </w:r>
            <w:r w:rsidRPr="00B12BA5">
              <w:br/>
              <w:t>12:00 pm – 5:00 pm</w:t>
            </w:r>
          </w:p>
        </w:tc>
      </w:tr>
      <w:tr w:rsidR="00EE25CE" w:rsidRPr="00B12BA5" w:rsidTr="00F95B94">
        <w:trPr>
          <w:tblCellSpacing w:w="15" w:type="dxa"/>
        </w:trPr>
        <w:tc>
          <w:tcPr>
            <w:tcW w:w="4179" w:type="dxa"/>
            <w:vAlign w:val="center"/>
          </w:tcPr>
          <w:p w:rsidR="00EE25CE" w:rsidRDefault="00EE25CE" w:rsidP="00EE25CE"/>
          <w:p w:rsidR="00EE25CE" w:rsidRDefault="009017B7" w:rsidP="00EE25CE">
            <w:hyperlink r:id="rId12" w:history="1">
              <w:r w:rsidR="00EE25CE" w:rsidRPr="006217F8">
                <w:rPr>
                  <w:rStyle w:val="Hyperlink"/>
                </w:rPr>
                <w:t>Palm Medical Group</w:t>
              </w:r>
            </w:hyperlink>
            <w:r w:rsidR="00EE25CE">
              <w:t xml:space="preserve"> - Fresno</w:t>
            </w:r>
          </w:p>
        </w:tc>
        <w:tc>
          <w:tcPr>
            <w:tcW w:w="2383" w:type="dxa"/>
            <w:vAlign w:val="center"/>
          </w:tcPr>
          <w:p w:rsidR="00EE25CE" w:rsidRDefault="00EE25CE" w:rsidP="00EE25CE">
            <w:pPr>
              <w:spacing w:after="0"/>
            </w:pPr>
          </w:p>
          <w:p w:rsidR="00EE25CE" w:rsidRPr="00B12BA5" w:rsidRDefault="00EE25CE" w:rsidP="00EE25CE">
            <w:pPr>
              <w:spacing w:after="0"/>
            </w:pPr>
            <w:r w:rsidRPr="00B12BA5">
              <w:t xml:space="preserve">Monday - </w:t>
            </w:r>
            <w:r>
              <w:t>Thursday</w:t>
            </w:r>
            <w:r w:rsidRPr="00B12BA5">
              <w:br/>
            </w:r>
            <w:r>
              <w:t>Friday</w:t>
            </w:r>
          </w:p>
        </w:tc>
        <w:tc>
          <w:tcPr>
            <w:tcW w:w="2274" w:type="dxa"/>
            <w:gridSpan w:val="2"/>
            <w:vAlign w:val="center"/>
          </w:tcPr>
          <w:p w:rsidR="00EE25CE" w:rsidRDefault="00EE25CE" w:rsidP="00EE25CE"/>
          <w:p w:rsidR="00EE25CE" w:rsidRDefault="00EE25CE" w:rsidP="00EE25CE">
            <w:r>
              <w:t>7:00 am - 6:00 pm</w:t>
            </w:r>
            <w:r>
              <w:br/>
              <w:t>7</w:t>
            </w:r>
            <w:r w:rsidRPr="00B12BA5">
              <w:t>:00 am - 5:00 pm</w:t>
            </w:r>
          </w:p>
        </w:tc>
      </w:tr>
      <w:tr w:rsidR="00EE25CE" w:rsidRPr="00B12BA5" w:rsidTr="00F95B94">
        <w:trPr>
          <w:tblCellSpacing w:w="15" w:type="dxa"/>
        </w:trPr>
        <w:tc>
          <w:tcPr>
            <w:tcW w:w="4179" w:type="dxa"/>
            <w:vAlign w:val="center"/>
          </w:tcPr>
          <w:p w:rsidR="00EE25CE" w:rsidRDefault="00EE25CE" w:rsidP="00EE25CE">
            <w:pPr>
              <w:spacing w:after="0"/>
            </w:pPr>
          </w:p>
          <w:p w:rsidR="00EE25CE" w:rsidRDefault="00EE25CE" w:rsidP="00EE25CE">
            <w:pPr>
              <w:spacing w:after="0"/>
            </w:pPr>
            <w:r>
              <w:t>California Occupational Physician – Modesto</w:t>
            </w:r>
          </w:p>
          <w:p w:rsidR="00EE25CE" w:rsidRDefault="00EE25CE" w:rsidP="00EE25CE">
            <w:r w:rsidRPr="002D5E5E">
              <w:t xml:space="preserve">2112 McHenry Ave Suite B </w:t>
            </w:r>
            <w:r w:rsidRPr="002D5E5E">
              <w:br/>
              <w:t>209-572-2114</w:t>
            </w:r>
          </w:p>
        </w:tc>
        <w:tc>
          <w:tcPr>
            <w:tcW w:w="2383" w:type="dxa"/>
            <w:vAlign w:val="center"/>
          </w:tcPr>
          <w:p w:rsidR="00EE25CE" w:rsidRDefault="00EE25CE" w:rsidP="00EE25CE">
            <w:pPr>
              <w:spacing w:after="0"/>
            </w:pPr>
          </w:p>
          <w:p w:rsidR="00EE25CE" w:rsidRPr="00B12BA5" w:rsidRDefault="00EE25CE" w:rsidP="00EE25CE">
            <w:pPr>
              <w:spacing w:after="0"/>
            </w:pPr>
            <w:r>
              <w:t>Monday - Friday</w:t>
            </w:r>
          </w:p>
        </w:tc>
        <w:tc>
          <w:tcPr>
            <w:tcW w:w="2274" w:type="dxa"/>
            <w:gridSpan w:val="2"/>
            <w:vAlign w:val="center"/>
          </w:tcPr>
          <w:p w:rsidR="00EE25CE" w:rsidRDefault="00EE25CE" w:rsidP="00EE25CE"/>
          <w:p w:rsidR="00EE25CE" w:rsidRDefault="00EE25CE" w:rsidP="00EE25CE">
            <w:r>
              <w:t>8</w:t>
            </w:r>
            <w:r w:rsidRPr="00B12BA5">
              <w:t>:00 am - 5:00 pm</w:t>
            </w:r>
          </w:p>
        </w:tc>
      </w:tr>
      <w:tr w:rsidR="002D5E5E" w:rsidRPr="00B12BA5" w:rsidTr="00F95B94">
        <w:trPr>
          <w:tblCellSpacing w:w="15" w:type="dxa"/>
        </w:trPr>
        <w:tc>
          <w:tcPr>
            <w:tcW w:w="4179" w:type="dxa"/>
            <w:vAlign w:val="center"/>
            <w:hideMark/>
          </w:tcPr>
          <w:p w:rsidR="00401257" w:rsidRDefault="009017B7" w:rsidP="00401257">
            <w:pPr>
              <w:spacing w:after="0"/>
            </w:pPr>
            <w:hyperlink r:id="rId13" w:history="1">
              <w:r w:rsidR="00401257" w:rsidRPr="002D5E5E">
                <w:rPr>
                  <w:rStyle w:val="Hyperlink"/>
                </w:rPr>
                <w:t>Sutter Gould</w:t>
              </w:r>
            </w:hyperlink>
            <w:r w:rsidR="00401257">
              <w:t xml:space="preserve"> – Modesto</w:t>
            </w:r>
          </w:p>
          <w:p w:rsidR="002D5E5E" w:rsidRPr="00B12BA5" w:rsidRDefault="00401257" w:rsidP="00401257">
            <w:pPr>
              <w:spacing w:after="0"/>
            </w:pPr>
            <w:r>
              <w:t>600 Coffee Road</w:t>
            </w:r>
            <w:r w:rsidRPr="002D5E5E">
              <w:br/>
              <w:t>209-572-2114</w:t>
            </w:r>
          </w:p>
        </w:tc>
        <w:tc>
          <w:tcPr>
            <w:tcW w:w="2419" w:type="dxa"/>
            <w:gridSpan w:val="2"/>
            <w:vAlign w:val="center"/>
          </w:tcPr>
          <w:p w:rsidR="002D5E5E" w:rsidRPr="00B12BA5" w:rsidRDefault="00401257" w:rsidP="00401257">
            <w:r>
              <w:t>Monday – Friday</w:t>
            </w:r>
          </w:p>
        </w:tc>
        <w:tc>
          <w:tcPr>
            <w:tcW w:w="2238" w:type="dxa"/>
            <w:vAlign w:val="center"/>
          </w:tcPr>
          <w:p w:rsidR="002D5E5E" w:rsidRPr="00B12BA5" w:rsidRDefault="00401257" w:rsidP="00EE25CE">
            <w:r>
              <w:t>8</w:t>
            </w:r>
            <w:r w:rsidRPr="00B12BA5">
              <w:t>:00 am - 5:00 pm</w:t>
            </w:r>
          </w:p>
        </w:tc>
      </w:tr>
    </w:tbl>
    <w:p w:rsidR="00456D95" w:rsidRPr="00456D95" w:rsidRDefault="00456D95" w:rsidP="00456D95">
      <w:pPr>
        <w:spacing w:before="240" w:after="0" w:line="300" w:lineRule="atLeast"/>
        <w:jc w:val="center"/>
        <w:textAlignment w:val="baseline"/>
        <w:rPr>
          <w:rFonts w:eastAsia="Times New Roman" w:cs="Lucida Sans Unicode"/>
          <w:b/>
          <w:bCs/>
          <w:color w:val="000000"/>
          <w:sz w:val="28"/>
          <w:szCs w:val="20"/>
          <w:bdr w:val="none" w:sz="0" w:space="0" w:color="auto" w:frame="1"/>
        </w:rPr>
      </w:pPr>
      <w:r w:rsidRPr="00456D95">
        <w:rPr>
          <w:rFonts w:eastAsia="Times New Roman" w:cs="Lucida Sans Unicode"/>
          <w:b/>
          <w:bCs/>
          <w:color w:val="000000"/>
          <w:sz w:val="28"/>
          <w:szCs w:val="20"/>
          <w:bdr w:val="none" w:sz="0" w:space="0" w:color="auto" w:frame="1"/>
        </w:rPr>
        <w:t>Emergency</w:t>
      </w:r>
    </w:p>
    <w:p w:rsidR="00456D95" w:rsidRDefault="00456D95" w:rsidP="00456D95">
      <w:pPr>
        <w:spacing w:before="240" w:after="0" w:line="300" w:lineRule="atLeast"/>
        <w:textAlignment w:val="baseline"/>
        <w:rPr>
          <w:rFonts w:eastAsia="Times New Roman" w:cs="Lucida Sans Unicode"/>
          <w:bCs/>
          <w:color w:val="000000"/>
          <w:sz w:val="24"/>
          <w:szCs w:val="20"/>
          <w:bdr w:val="none" w:sz="0" w:space="0" w:color="auto" w:frame="1"/>
        </w:rPr>
      </w:pPr>
      <w:r w:rsidRPr="00456D95">
        <w:rPr>
          <w:rFonts w:eastAsia="Times New Roman" w:cs="Lucida Sans Unicode"/>
          <w:bCs/>
          <w:color w:val="000000"/>
          <w:sz w:val="24"/>
          <w:szCs w:val="20"/>
          <w:bdr w:val="none" w:sz="0" w:space="0" w:color="auto" w:frame="1"/>
        </w:rPr>
        <w:t>If the situation is</w:t>
      </w:r>
      <w:r w:rsidRPr="00456D95">
        <w:rPr>
          <w:rFonts w:eastAsia="Times New Roman" w:cs="Lucida Sans Unicode"/>
          <w:b/>
          <w:bCs/>
          <w:color w:val="000000"/>
          <w:sz w:val="24"/>
          <w:szCs w:val="20"/>
          <w:bdr w:val="none" w:sz="0" w:space="0" w:color="auto" w:frame="1"/>
        </w:rPr>
        <w:t xml:space="preserve"> </w:t>
      </w:r>
      <w:r w:rsidRPr="00456D95">
        <w:rPr>
          <w:rFonts w:eastAsia="Times New Roman" w:cs="Lucida Sans Unicode"/>
          <w:b/>
          <w:bCs/>
          <w:i/>
          <w:iCs/>
          <w:color w:val="000000"/>
          <w:sz w:val="24"/>
          <w:szCs w:val="20"/>
          <w:bdr w:val="none" w:sz="0" w:space="0" w:color="auto" w:frame="1"/>
        </w:rPr>
        <w:t>immediately threatening to life or limb</w:t>
      </w:r>
      <w:r w:rsidRPr="00456D95">
        <w:rPr>
          <w:rFonts w:eastAsia="Times New Roman" w:cs="Lucida Sans Unicode"/>
          <w:b/>
          <w:bCs/>
          <w:color w:val="000000"/>
          <w:sz w:val="24"/>
          <w:szCs w:val="20"/>
          <w:bdr w:val="none" w:sz="0" w:space="0" w:color="auto" w:frame="1"/>
        </w:rPr>
        <w:t xml:space="preserve">, </w:t>
      </w:r>
      <w:r w:rsidRPr="00456D95">
        <w:rPr>
          <w:rFonts w:eastAsia="Times New Roman" w:cs="Lucida Sans Unicode"/>
          <w:bCs/>
          <w:color w:val="000000"/>
          <w:sz w:val="24"/>
          <w:szCs w:val="20"/>
          <w:bdr w:val="none" w:sz="0" w:space="0" w:color="auto" w:frame="1"/>
        </w:rPr>
        <w:t>get emergency care.</w:t>
      </w:r>
      <w:r w:rsidRPr="00456D95">
        <w:rPr>
          <w:rFonts w:eastAsia="Times New Roman" w:cs="Lucida Sans Unicode"/>
          <w:b/>
          <w:bCs/>
          <w:color w:val="000000"/>
          <w:sz w:val="24"/>
          <w:szCs w:val="20"/>
          <w:bdr w:val="none" w:sz="0" w:space="0" w:color="auto" w:frame="1"/>
        </w:rPr>
        <w:br/>
      </w:r>
      <w:r w:rsidR="002F7CC2">
        <w:rPr>
          <w:rFonts w:eastAsia="Times New Roman" w:cs="Lucida Sans Unicode"/>
          <w:b/>
          <w:bCs/>
          <w:color w:val="000000"/>
          <w:sz w:val="24"/>
          <w:szCs w:val="20"/>
          <w:bdr w:val="none" w:sz="0" w:space="0" w:color="auto" w:frame="1"/>
        </w:rPr>
        <w:t>Call 911 for emergency paramedic assistance or go to the nearest emergency medical facility.</w:t>
      </w:r>
    </w:p>
    <w:p w:rsidR="00F95B94" w:rsidRPr="00456D95" w:rsidRDefault="00F95B94" w:rsidP="00456D95">
      <w:pPr>
        <w:spacing w:before="240" w:after="0" w:line="300" w:lineRule="atLeast"/>
        <w:textAlignment w:val="baseline"/>
        <w:rPr>
          <w:rFonts w:eastAsia="Times New Roman" w:cs="Lucida Sans Unicode"/>
          <w:bCs/>
          <w:color w:val="000000"/>
          <w:sz w:val="24"/>
          <w:szCs w:val="20"/>
          <w:bdr w:val="none" w:sz="0" w:space="0" w:color="auto" w:frame="1"/>
        </w:rPr>
      </w:pPr>
    </w:p>
    <w:tbl>
      <w:tblPr>
        <w:tblW w:w="8905" w:type="dxa"/>
        <w:tblCellSpacing w:w="1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5"/>
        <w:gridCol w:w="2484"/>
        <w:gridCol w:w="2196"/>
      </w:tblGrid>
      <w:tr w:rsidR="004F14A4" w:rsidRPr="00B12BA5" w:rsidTr="00F95B94">
        <w:trPr>
          <w:trHeight w:val="141"/>
          <w:tblCellSpacing w:w="15" w:type="dxa"/>
        </w:trPr>
        <w:tc>
          <w:tcPr>
            <w:tcW w:w="4180" w:type="dxa"/>
            <w:vAlign w:val="center"/>
            <w:hideMark/>
          </w:tcPr>
          <w:p w:rsidR="004F14A4" w:rsidRDefault="004F14A4" w:rsidP="00862B8F">
            <w:pPr>
              <w:jc w:val="center"/>
              <w:rPr>
                <w:b/>
                <w:bCs/>
              </w:rPr>
            </w:pPr>
          </w:p>
          <w:p w:rsidR="004F14A4" w:rsidRPr="00B12BA5" w:rsidRDefault="004F14A4" w:rsidP="00862B8F">
            <w:pPr>
              <w:jc w:val="center"/>
              <w:rPr>
                <w:b/>
                <w:bCs/>
              </w:rPr>
            </w:pPr>
            <w:r w:rsidRPr="00B12BA5">
              <w:rPr>
                <w:b/>
                <w:bCs/>
              </w:rPr>
              <w:t>Emergency Medical Facility</w:t>
            </w:r>
          </w:p>
        </w:tc>
        <w:tc>
          <w:tcPr>
            <w:tcW w:w="2454" w:type="dxa"/>
            <w:vAlign w:val="center"/>
            <w:hideMark/>
          </w:tcPr>
          <w:p w:rsidR="004F14A4" w:rsidRDefault="004F14A4" w:rsidP="00862B8F">
            <w:pPr>
              <w:jc w:val="center"/>
              <w:rPr>
                <w:b/>
                <w:bCs/>
              </w:rPr>
            </w:pPr>
          </w:p>
          <w:p w:rsidR="004F14A4" w:rsidRPr="00B12BA5" w:rsidRDefault="004F14A4" w:rsidP="00862B8F">
            <w:pPr>
              <w:jc w:val="center"/>
              <w:rPr>
                <w:b/>
                <w:bCs/>
              </w:rPr>
            </w:pPr>
            <w:r w:rsidRPr="00B12BA5">
              <w:rPr>
                <w:b/>
                <w:bCs/>
              </w:rPr>
              <w:t>Days</w:t>
            </w:r>
          </w:p>
        </w:tc>
        <w:tc>
          <w:tcPr>
            <w:tcW w:w="2151" w:type="dxa"/>
            <w:vAlign w:val="center"/>
            <w:hideMark/>
          </w:tcPr>
          <w:p w:rsidR="004F14A4" w:rsidRDefault="004F14A4" w:rsidP="00862B8F">
            <w:pPr>
              <w:jc w:val="center"/>
              <w:rPr>
                <w:b/>
                <w:bCs/>
              </w:rPr>
            </w:pPr>
          </w:p>
          <w:p w:rsidR="004F14A4" w:rsidRPr="00B12BA5" w:rsidRDefault="004F14A4" w:rsidP="00862B8F">
            <w:pPr>
              <w:jc w:val="center"/>
              <w:rPr>
                <w:b/>
                <w:bCs/>
              </w:rPr>
            </w:pPr>
            <w:r w:rsidRPr="00B12BA5">
              <w:rPr>
                <w:b/>
                <w:bCs/>
              </w:rPr>
              <w:t>Hours</w:t>
            </w:r>
          </w:p>
        </w:tc>
      </w:tr>
      <w:tr w:rsidR="00EE25CE" w:rsidRPr="00B12BA5" w:rsidTr="00F95B94">
        <w:trPr>
          <w:trHeight w:val="141"/>
          <w:tblCellSpacing w:w="15" w:type="dxa"/>
        </w:trPr>
        <w:tc>
          <w:tcPr>
            <w:tcW w:w="4180" w:type="dxa"/>
            <w:vAlign w:val="center"/>
          </w:tcPr>
          <w:p w:rsidR="00EE25CE" w:rsidRDefault="009017B7" w:rsidP="00862B8F">
            <w:pPr>
              <w:jc w:val="center"/>
              <w:rPr>
                <w:b/>
                <w:bCs/>
              </w:rPr>
            </w:pPr>
            <w:hyperlink r:id="rId14" w:history="1">
              <w:r w:rsidR="00EE25CE" w:rsidRPr="004F14A4">
                <w:rPr>
                  <w:rStyle w:val="Hyperlink"/>
                </w:rPr>
                <w:t>Mercy Medical Center</w:t>
              </w:r>
            </w:hyperlink>
            <w:r w:rsidR="00EE25CE">
              <w:t xml:space="preserve"> - Merced</w:t>
            </w:r>
          </w:p>
        </w:tc>
        <w:tc>
          <w:tcPr>
            <w:tcW w:w="2454" w:type="dxa"/>
            <w:vAlign w:val="center"/>
          </w:tcPr>
          <w:p w:rsidR="00EE25CE" w:rsidRDefault="00EE25CE" w:rsidP="00862B8F">
            <w:pPr>
              <w:jc w:val="center"/>
              <w:rPr>
                <w:b/>
                <w:bCs/>
              </w:rPr>
            </w:pPr>
            <w:r>
              <w:t>All</w:t>
            </w:r>
          </w:p>
        </w:tc>
        <w:tc>
          <w:tcPr>
            <w:tcW w:w="2151" w:type="dxa"/>
            <w:vAlign w:val="center"/>
          </w:tcPr>
          <w:p w:rsidR="00EE25CE" w:rsidRDefault="00EE25CE" w:rsidP="00862B8F">
            <w:pPr>
              <w:jc w:val="center"/>
              <w:rPr>
                <w:b/>
                <w:bCs/>
              </w:rPr>
            </w:pPr>
            <w:r>
              <w:t>24 hours</w:t>
            </w:r>
          </w:p>
        </w:tc>
      </w:tr>
    </w:tbl>
    <w:p w:rsidR="00DE4EB6" w:rsidRDefault="00DE4EB6" w:rsidP="00263F64">
      <w:pPr>
        <w:spacing w:before="240" w:after="0" w:line="300" w:lineRule="atLeast"/>
        <w:textAlignment w:val="baseline"/>
        <w:rPr>
          <w:rFonts w:eastAsia="Times New Roman" w:cs="Lucida Sans Unicode"/>
          <w:b/>
          <w:bCs/>
          <w:color w:val="000000"/>
          <w:sz w:val="24"/>
          <w:szCs w:val="24"/>
          <w:bdr w:val="none" w:sz="0" w:space="0" w:color="auto" w:frame="1"/>
        </w:rPr>
      </w:pPr>
    </w:p>
    <w:sectPr w:rsidR="00DE4EB6" w:rsidSect="004F14A4">
      <w:pgSz w:w="12240" w:h="15840" w:code="1"/>
      <w:pgMar w:top="990" w:right="1440" w:bottom="720" w:left="144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C39"/>
    <w:multiLevelType w:val="multilevel"/>
    <w:tmpl w:val="E16A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A63FD0"/>
    <w:multiLevelType w:val="multilevel"/>
    <w:tmpl w:val="8406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562664"/>
    <w:multiLevelType w:val="multilevel"/>
    <w:tmpl w:val="1434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1E6319"/>
    <w:multiLevelType w:val="multilevel"/>
    <w:tmpl w:val="EBA2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70"/>
    <w:rsid w:val="00034B21"/>
    <w:rsid w:val="00082779"/>
    <w:rsid w:val="0016467C"/>
    <w:rsid w:val="00197148"/>
    <w:rsid w:val="001A7B33"/>
    <w:rsid w:val="0020776A"/>
    <w:rsid w:val="00263F64"/>
    <w:rsid w:val="002D5E5E"/>
    <w:rsid w:val="002F7CC2"/>
    <w:rsid w:val="003072C8"/>
    <w:rsid w:val="003C4820"/>
    <w:rsid w:val="00401257"/>
    <w:rsid w:val="00456D95"/>
    <w:rsid w:val="004A46C7"/>
    <w:rsid w:val="004F14A4"/>
    <w:rsid w:val="00595A8E"/>
    <w:rsid w:val="005B3C4F"/>
    <w:rsid w:val="005C5EDB"/>
    <w:rsid w:val="00604101"/>
    <w:rsid w:val="006217F8"/>
    <w:rsid w:val="00640AA4"/>
    <w:rsid w:val="006B0DDB"/>
    <w:rsid w:val="00727C1F"/>
    <w:rsid w:val="00805AD6"/>
    <w:rsid w:val="00836825"/>
    <w:rsid w:val="00844C37"/>
    <w:rsid w:val="00852344"/>
    <w:rsid w:val="008630B4"/>
    <w:rsid w:val="008958F3"/>
    <w:rsid w:val="009017B7"/>
    <w:rsid w:val="00943A5F"/>
    <w:rsid w:val="00955F1B"/>
    <w:rsid w:val="00987E68"/>
    <w:rsid w:val="009A3245"/>
    <w:rsid w:val="00AA03CD"/>
    <w:rsid w:val="00B00E3B"/>
    <w:rsid w:val="00B12BA5"/>
    <w:rsid w:val="00B33704"/>
    <w:rsid w:val="00B70AF9"/>
    <w:rsid w:val="00BD4070"/>
    <w:rsid w:val="00C97E99"/>
    <w:rsid w:val="00CA58FE"/>
    <w:rsid w:val="00CA6390"/>
    <w:rsid w:val="00CC54C7"/>
    <w:rsid w:val="00D4183E"/>
    <w:rsid w:val="00D73F6C"/>
    <w:rsid w:val="00D85D9B"/>
    <w:rsid w:val="00DD2FB2"/>
    <w:rsid w:val="00DE4EB6"/>
    <w:rsid w:val="00E17BB2"/>
    <w:rsid w:val="00E42D74"/>
    <w:rsid w:val="00E5468D"/>
    <w:rsid w:val="00EB4E3F"/>
    <w:rsid w:val="00EE25CE"/>
    <w:rsid w:val="00F9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7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B0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B0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0D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B0D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B0D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0DDB"/>
  </w:style>
  <w:style w:type="character" w:styleId="Hyperlink">
    <w:name w:val="Hyperlink"/>
    <w:basedOn w:val="DefaultParagraphFont"/>
    <w:uiPriority w:val="99"/>
    <w:unhideWhenUsed/>
    <w:rsid w:val="006B0DD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77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20776A"/>
    <w:rPr>
      <w:i/>
      <w:iCs/>
    </w:rPr>
  </w:style>
  <w:style w:type="character" w:customStyle="1" w:styleId="element-invisible">
    <w:name w:val="element-invisible"/>
    <w:basedOn w:val="DefaultParagraphFont"/>
    <w:rsid w:val="00207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7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B0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B0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0D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B0D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B0D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0DDB"/>
  </w:style>
  <w:style w:type="character" w:styleId="Hyperlink">
    <w:name w:val="Hyperlink"/>
    <w:basedOn w:val="DefaultParagraphFont"/>
    <w:uiPriority w:val="99"/>
    <w:unhideWhenUsed/>
    <w:rsid w:val="006B0DD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77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20776A"/>
    <w:rPr>
      <w:i/>
      <w:iCs/>
    </w:rPr>
  </w:style>
  <w:style w:type="character" w:customStyle="1" w:styleId="element-invisible">
    <w:name w:val="element-invisible"/>
    <w:basedOn w:val="DefaultParagraphFont"/>
    <w:rsid w:val="00207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1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7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uttergould.org/services/occupational-health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almmedical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astlefamilyhealth.org/html/castle_workers_comp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mfamg.com/fountain-view-urgent-car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famg.com/olivewood-meadows-occupational-health/" TargetMode="External"/><Relationship Id="rId14" Type="http://schemas.openxmlformats.org/officeDocument/2006/relationships/hyperlink" Target="https://www.dignityhealth.org/mercymedical-merc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C47EE76340946B78E55F89704731A" ma:contentTypeVersion="2" ma:contentTypeDescription="Create a new document." ma:contentTypeScope="" ma:versionID="596c9eeabb53e7f5730443b5e93eea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E332F4-6C28-4B70-B518-B7109056F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3610BA-A2D5-4EBF-8A24-AE4A5078E5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AEBE424-E1C5-4E8C-8DC7-3DD239ABBB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Moua</dc:creator>
  <cp:lastModifiedBy>jtaylor34</cp:lastModifiedBy>
  <cp:revision>2</cp:revision>
  <dcterms:created xsi:type="dcterms:W3CDTF">2015-11-30T23:55:00Z</dcterms:created>
  <dcterms:modified xsi:type="dcterms:W3CDTF">2015-11-30T23:55:00Z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0x01010018BC47EE76340946B78E55F89704731A</vt:lpwstr>
  </property>
</Properties>
</file>